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14344C" w:rsidRDefault="00CD6A3D" w:rsidP="003B7A81">
      <w:pPr>
        <w:pStyle w:val="a5"/>
        <w:widowControl w:val="0"/>
      </w:pPr>
      <w:r>
        <w:t xml:space="preserve"> </w:t>
      </w:r>
      <w:r w:rsidR="0014344C">
        <w:t xml:space="preserve"> государственного налогового инспектора </w:t>
      </w:r>
    </w:p>
    <w:p w:rsidR="0014344C" w:rsidRDefault="0014344C" w:rsidP="003B7A81">
      <w:pPr>
        <w:pStyle w:val="a5"/>
        <w:widowControl w:val="0"/>
      </w:pPr>
      <w:r>
        <w:t xml:space="preserve">отдела </w:t>
      </w:r>
      <w:r w:rsidR="008F5260">
        <w:t>камеральных</w:t>
      </w:r>
      <w:r>
        <w:t xml:space="preserve"> проверок </w:t>
      </w:r>
      <w:r w:rsidR="008F5260">
        <w:t xml:space="preserve">№ </w:t>
      </w:r>
      <w:r w:rsidR="00664A39">
        <w:t>2</w:t>
      </w:r>
    </w:p>
    <w:p w:rsidR="0014344C" w:rsidRDefault="0014344C" w:rsidP="003B7A81">
      <w:pPr>
        <w:pStyle w:val="a5"/>
        <w:widowControl w:val="0"/>
      </w:pPr>
      <w:r>
        <w:t xml:space="preserve">Межрайонной инспекции Федеральной налоговой службы № 6 </w:t>
      </w:r>
    </w:p>
    <w:p w:rsidR="0014344C" w:rsidRDefault="0014344C" w:rsidP="003B7A81">
      <w:pPr>
        <w:pStyle w:val="a5"/>
        <w:widowControl w:val="0"/>
      </w:pPr>
      <w:r>
        <w:t>по Рязанской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A3D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6 по Рязанской области</w:t>
      </w:r>
      <w:r w:rsidR="0014344C"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11-3-4-09</w:t>
      </w:r>
      <w:r w:rsidR="00731DCB">
        <w:rPr>
          <w:rFonts w:ascii="Times New Roman" w:hAnsi="Times New Roman" w:cs="Times New Roman"/>
          <w:sz w:val="28"/>
          <w:szCs w:val="28"/>
        </w:rPr>
        <w:t>6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80AE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CD6A3D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F80AEE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F80AEE">
        <w:rPr>
          <w:rFonts w:ascii="Times New Roman" w:hAnsi="Times New Roman" w:cs="Times New Roman"/>
          <w:sz w:val="28"/>
          <w:szCs w:val="28"/>
        </w:rPr>
        <w:t>.</w:t>
      </w:r>
    </w:p>
    <w:p w:rsidR="00F80AEE" w:rsidRPr="00F80AEE" w:rsidRDefault="00F80AEE" w:rsidP="00F8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AE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CD6A3D">
        <w:rPr>
          <w:rFonts w:ascii="Times New Roman" w:hAnsi="Times New Roman" w:cs="Times New Roman"/>
          <w:sz w:val="28"/>
          <w:szCs w:val="28"/>
        </w:rPr>
        <w:t xml:space="preserve"> </w:t>
      </w:r>
      <w:r w:rsidRPr="00F80AEE">
        <w:rPr>
          <w:rFonts w:ascii="Times New Roman" w:hAnsi="Times New Roman" w:cs="Times New Roman"/>
          <w:sz w:val="28"/>
          <w:szCs w:val="28"/>
        </w:rPr>
        <w:t xml:space="preserve"> </w:t>
      </w:r>
      <w:r w:rsidRPr="00F80AEE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F80AEE">
        <w:rPr>
          <w:rFonts w:ascii="Times New Roman" w:hAnsi="Times New Roman" w:cs="Times New Roman"/>
          <w:sz w:val="28"/>
          <w:szCs w:val="28"/>
        </w:rPr>
        <w:t xml:space="preserve">: </w:t>
      </w:r>
      <w:r w:rsidR="001B17D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C6D3B" w:rsidRPr="00C43B57">
        <w:rPr>
          <w:rFonts w:ascii="Times New Roman" w:hAnsi="Times New Roman" w:cs="Times New Roman"/>
          <w:sz w:val="28"/>
          <w:szCs w:val="28"/>
        </w:rPr>
        <w:t xml:space="preserve">дминистрирование вопросов правильности исчисления, полноты и своевременности уплаты налогов и сборов и страховых взносов (администрирование и </w:t>
      </w:r>
      <w:proofErr w:type="gramStart"/>
      <w:r w:rsidR="002C6D3B" w:rsidRPr="00C43B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C6D3B" w:rsidRPr="00C43B57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страхование)</w:t>
      </w:r>
      <w:r w:rsidR="00D65701">
        <w:rPr>
          <w:rFonts w:ascii="Times New Roman" w:hAnsi="Times New Roman" w:cs="Times New Roman"/>
          <w:sz w:val="28"/>
          <w:szCs w:val="28"/>
        </w:rPr>
        <w:t xml:space="preserve">; </w:t>
      </w:r>
      <w:r w:rsidRPr="00F80AEE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AB1FD9">
        <w:rPr>
          <w:rFonts w:ascii="Times New Roman" w:hAnsi="Times New Roman" w:cs="Times New Roman"/>
          <w:sz w:val="28"/>
          <w:szCs w:val="28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D6A3D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344C" w:rsidRPr="0014344C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8F5260">
        <w:rPr>
          <w:rFonts w:ascii="Times New Roman" w:hAnsi="Times New Roman" w:cs="Times New Roman"/>
          <w:sz w:val="28"/>
          <w:szCs w:val="28"/>
        </w:rPr>
        <w:t xml:space="preserve">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8F52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64C94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D65701">
        <w:rPr>
          <w:rFonts w:ascii="Times New Roman" w:hAnsi="Times New Roman" w:cs="Times New Roman"/>
          <w:sz w:val="28"/>
          <w:szCs w:val="28"/>
        </w:rPr>
        <w:t>Г</w:t>
      </w:r>
      <w:r w:rsidR="0014344C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2640A7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D65701">
        <w:rPr>
          <w:rFonts w:ascii="Times New Roman" w:hAnsi="Times New Roman" w:cs="Times New Roman"/>
          <w:sz w:val="28"/>
          <w:szCs w:val="28"/>
        </w:rPr>
        <w:t xml:space="preserve"> № 2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D6A3D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14344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</w:t>
      </w:r>
      <w:r w:rsidR="00AE5DEA">
        <w:rPr>
          <w:rFonts w:ascii="Times New Roman" w:hAnsi="Times New Roman" w:cs="Times New Roman"/>
          <w:sz w:val="28"/>
          <w:szCs w:val="28"/>
        </w:rPr>
        <w:t>камеральных</w:t>
      </w:r>
      <w:r w:rsidR="00AE5DEA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AE5DEA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AE5DE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243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E6E" w:rsidRDefault="0098413A" w:rsidP="004D15E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2A6E6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A6E6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2A6E6E">
        <w:rPr>
          <w:rFonts w:ascii="Times New Roman" w:hAnsi="Times New Roman" w:cs="Times New Roman"/>
          <w:sz w:val="28"/>
          <w:szCs w:val="28"/>
        </w:rPr>
        <w:lastRenderedPageBreak/>
        <w:t>коррупции;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0179F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179FE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6E6E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D11784" w:rsidRDefault="00D11784" w:rsidP="00D117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D1178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1178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D6570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11784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D11784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178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D6570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11784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D11784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D11784" w:rsidRPr="00601113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D6570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D11784" w:rsidRPr="00601113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D6570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D11784" w:rsidRPr="00601113" w:rsidRDefault="00D11784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</w:t>
      </w:r>
      <w:r w:rsidR="00601113" w:rsidRPr="0060111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601113" w:rsidRPr="00D6570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1113" w:rsidRPr="00601113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601113" w:rsidRPr="00601113" w:rsidRDefault="00601113" w:rsidP="0060111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D6570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601113" w:rsidRPr="00601113" w:rsidRDefault="00601113" w:rsidP="00D117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D6570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601113" w:rsidRPr="00601113" w:rsidRDefault="00601113" w:rsidP="0060111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1113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D6570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0111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601113" w:rsidRPr="00601113" w:rsidRDefault="00601113" w:rsidP="0060111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113">
        <w:rPr>
          <w:rFonts w:ascii="Times New Roman" w:hAnsi="Times New Roman" w:cs="Times New Roman"/>
          <w:sz w:val="28"/>
          <w:szCs w:val="28"/>
        </w:rPr>
        <w:t xml:space="preserve">- </w:t>
      </w:r>
      <w:hyperlink r:id="rId17" w:history="1">
        <w:r w:rsidRPr="00D6570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65701">
        <w:rPr>
          <w:rFonts w:ascii="Times New Roman" w:hAnsi="Times New Roman" w:cs="Times New Roman"/>
          <w:sz w:val="28"/>
          <w:szCs w:val="28"/>
        </w:rPr>
        <w:t xml:space="preserve"> </w:t>
      </w:r>
      <w:r w:rsidRPr="00601113">
        <w:rPr>
          <w:rFonts w:ascii="Times New Roman" w:hAnsi="Times New Roman" w:cs="Times New Roman"/>
          <w:sz w:val="28"/>
          <w:szCs w:val="28"/>
        </w:rPr>
        <w:t>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601113">
        <w:rPr>
          <w:rFonts w:ascii="Times New Roman" w:hAnsi="Times New Roman" w:cs="Times New Roman"/>
          <w:sz w:val="28"/>
          <w:szCs w:val="28"/>
        </w:rPr>
        <w:t xml:space="preserve"> 39578)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60A" w:rsidRPr="000179FE" w:rsidRDefault="00D65701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277B9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C277B9">
        <w:rPr>
          <w:rFonts w:ascii="Times New Roman" w:hAnsi="Times New Roman" w:cs="Times New Roman"/>
          <w:sz w:val="28"/>
          <w:szCs w:val="28"/>
        </w:rPr>
        <w:t>ый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277B9">
        <w:rPr>
          <w:rFonts w:ascii="Times New Roman" w:hAnsi="Times New Roman" w:cs="Times New Roman"/>
          <w:sz w:val="28"/>
          <w:szCs w:val="28"/>
        </w:rPr>
        <w:t>ый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0179FE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11784">
        <w:rPr>
          <w:rFonts w:ascii="Times New Roman" w:hAnsi="Times New Roman" w:cs="Times New Roman"/>
          <w:sz w:val="28"/>
          <w:szCs w:val="28"/>
        </w:rPr>
        <w:t>2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, </w:t>
      </w:r>
      <w:r w:rsidR="00B7300E" w:rsidRPr="00B7300E">
        <w:rPr>
          <w:rFonts w:ascii="Times New Roman" w:hAnsi="Times New Roman" w:cs="Times New Roman"/>
          <w:sz w:val="28"/>
          <w:szCs w:val="28"/>
        </w:rPr>
        <w:lastRenderedPageBreak/>
        <w:t>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</w:t>
      </w:r>
      <w:r w:rsidR="00B7300E" w:rsidRPr="000179F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деятельности. </w:t>
      </w:r>
    </w:p>
    <w:p w:rsidR="00C277B9" w:rsidRPr="000179FE" w:rsidRDefault="0071560A" w:rsidP="000179F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179F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179FE">
        <w:rPr>
          <w:rFonts w:ascii="Times New Roman" w:hAnsi="Times New Roman" w:cs="Times New Roman"/>
          <w:sz w:val="28"/>
          <w:szCs w:val="28"/>
        </w:rPr>
        <w:t>:</w:t>
      </w:r>
      <w:r w:rsidR="009F0BC2" w:rsidRPr="00017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9FE" w:rsidRPr="000179FE" w:rsidRDefault="00023787" w:rsidP="000237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sz w:val="28"/>
          <w:szCs w:val="28"/>
        </w:rPr>
        <w:t>пров</w:t>
      </w:r>
      <w:r w:rsidR="003D173F">
        <w:rPr>
          <w:rFonts w:ascii="Times New Roman" w:hAnsi="Times New Roman" w:cs="Times New Roman"/>
          <w:sz w:val="28"/>
          <w:szCs w:val="28"/>
        </w:rPr>
        <w:t>едение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 камеральны</w:t>
      </w:r>
      <w:r w:rsidR="003D173F">
        <w:rPr>
          <w:rFonts w:ascii="Times New Roman" w:hAnsi="Times New Roman" w:cs="Times New Roman"/>
          <w:sz w:val="28"/>
          <w:szCs w:val="28"/>
        </w:rPr>
        <w:t>х налоговых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D173F">
        <w:rPr>
          <w:rFonts w:ascii="Times New Roman" w:hAnsi="Times New Roman" w:cs="Times New Roman"/>
          <w:sz w:val="28"/>
          <w:szCs w:val="28"/>
        </w:rPr>
        <w:t>о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к </w:t>
      </w:r>
      <w:r w:rsidR="00601113">
        <w:rPr>
          <w:rFonts w:ascii="Times New Roman" w:hAnsi="Times New Roman" w:cs="Times New Roman"/>
          <w:sz w:val="28"/>
          <w:szCs w:val="28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0179FE">
        <w:rPr>
          <w:rFonts w:ascii="Times New Roman" w:hAnsi="Times New Roman" w:cs="Times New Roman"/>
          <w:sz w:val="28"/>
          <w:szCs w:val="28"/>
        </w:rPr>
        <w:t>;</w:t>
      </w:r>
    </w:p>
    <w:p w:rsidR="000179FE" w:rsidRPr="000179FE" w:rsidRDefault="00023787" w:rsidP="000237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sz w:val="28"/>
          <w:szCs w:val="28"/>
        </w:rPr>
        <w:t>оформл</w:t>
      </w:r>
      <w:r w:rsidR="00BB2AFA">
        <w:rPr>
          <w:rFonts w:ascii="Times New Roman" w:hAnsi="Times New Roman" w:cs="Times New Roman"/>
          <w:sz w:val="28"/>
          <w:szCs w:val="28"/>
        </w:rPr>
        <w:t>ение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B2AFA">
        <w:rPr>
          <w:rFonts w:ascii="Times New Roman" w:hAnsi="Times New Roman" w:cs="Times New Roman"/>
          <w:sz w:val="28"/>
          <w:szCs w:val="28"/>
        </w:rPr>
        <w:t>ов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601113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027871" w:rsidP="000179FE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58CF" w:rsidRPr="00BA58CF" w:rsidRDefault="00BA58CF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 xml:space="preserve">- </w:t>
      </w:r>
      <w:r w:rsidR="00E81897">
        <w:rPr>
          <w:rFonts w:ascii="Times New Roman" w:hAnsi="Times New Roman" w:cs="Times New Roman"/>
          <w:sz w:val="28"/>
          <w:szCs w:val="28"/>
        </w:rPr>
        <w:t xml:space="preserve">порядок заполнения </w:t>
      </w:r>
      <w:r w:rsidR="00601113">
        <w:rPr>
          <w:rFonts w:ascii="Times New Roman" w:hAnsi="Times New Roman" w:cs="Times New Roman"/>
          <w:sz w:val="28"/>
          <w:szCs w:val="28"/>
        </w:rPr>
        <w:t>расчетов</w:t>
      </w:r>
      <w:r w:rsidRPr="00BA58CF">
        <w:rPr>
          <w:rFonts w:ascii="Times New Roman" w:hAnsi="Times New Roman" w:cs="Times New Roman"/>
          <w:sz w:val="28"/>
          <w:szCs w:val="28"/>
        </w:rPr>
        <w:t>;</w:t>
      </w:r>
    </w:p>
    <w:p w:rsidR="00BA58CF" w:rsidRPr="00EF2A39" w:rsidRDefault="00BA58CF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B7A81" w:rsidRPr="00EF2A39" w:rsidRDefault="00BA58CF" w:rsidP="00EF2A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меры, принимаемые</w:t>
      </w:r>
      <w:r w:rsidR="00EF2A39" w:rsidRPr="00EF2A39">
        <w:rPr>
          <w:rFonts w:ascii="Times New Roman" w:hAnsi="Times New Roman" w:cs="Times New Roman"/>
          <w:sz w:val="28"/>
          <w:szCs w:val="28"/>
        </w:rPr>
        <w:t xml:space="preserve"> по результатам проверки</w:t>
      </w:r>
      <w:r w:rsidRPr="00EF2A39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175938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3A1AA5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Pr="003A1AA5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277B9" w:rsidRPr="003A1AA5" w:rsidRDefault="002D4283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AA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A1AA5" w:rsidRPr="003A1AA5" w:rsidRDefault="00E64C94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A1AA5" w:rsidRPr="003A1AA5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уметь работать: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взаимодействия с гражданами и организациями;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межведомственного взаимодействия;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государственными информационными ресурсами;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информационной безопасности;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эксплуатацией.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проведения мероприятий налогового контроля;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и сроки проведения камеральных проверок;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требования к составлению акта камеральной проверки;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5701" w:rsidRDefault="00D657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701" w:rsidRDefault="00D657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701" w:rsidRDefault="00D657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A1A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D6A3D">
        <w:rPr>
          <w:rFonts w:ascii="Times New Roman" w:hAnsi="Times New Roman"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3A1AA5">
          <w:rPr>
            <w:rFonts w:ascii="Times New Roman" w:hAnsi="Times New Roman"/>
            <w:sz w:val="28"/>
            <w:szCs w:val="28"/>
          </w:rPr>
          <w:t>статьями 14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9" w:history="1">
        <w:r w:rsidRPr="003A1AA5">
          <w:rPr>
            <w:rFonts w:ascii="Times New Roman" w:hAnsi="Times New Roman"/>
            <w:sz w:val="28"/>
            <w:szCs w:val="28"/>
          </w:rPr>
          <w:t>15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20" w:history="1">
        <w:r w:rsidRPr="003A1AA5">
          <w:rPr>
            <w:rFonts w:ascii="Times New Roman" w:hAnsi="Times New Roman"/>
            <w:sz w:val="28"/>
            <w:szCs w:val="28"/>
          </w:rPr>
          <w:t>17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21" w:history="1">
        <w:r w:rsidRPr="003A1AA5">
          <w:rPr>
            <w:rFonts w:ascii="Times New Roman" w:hAnsi="Times New Roman"/>
            <w:sz w:val="28"/>
            <w:szCs w:val="28"/>
          </w:rPr>
          <w:t>18</w:t>
        </w:r>
      </w:hyperlink>
      <w:r w:rsidRPr="003A1AA5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инспекцию,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3A1AA5">
        <w:rPr>
          <w:rFonts w:ascii="Times New Roman" w:hAnsi="Times New Roman"/>
          <w:bCs/>
          <w:sz w:val="28"/>
          <w:szCs w:val="28"/>
        </w:rPr>
        <w:t xml:space="preserve">  обязан</w:t>
      </w:r>
      <w:r w:rsidRPr="003A1AA5">
        <w:rPr>
          <w:rFonts w:ascii="Times New Roman" w:hAnsi="Times New Roman"/>
          <w:sz w:val="28"/>
          <w:szCs w:val="28"/>
        </w:rPr>
        <w:t>: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проводить камеральные налоговые проверки расчетов по страховым взносам;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роводить камеральные налоговые проверки расчетов 6-НДФЛ;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оформлять результаты проверок в соответствии со ст. 100 и 101.4 НК РФ;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bCs/>
          <w:sz w:val="28"/>
          <w:szCs w:val="28"/>
        </w:rPr>
        <w:t>подготавливать  акты, проектов решений  по статье 119, 122-123,126, 126.1 НК РФ;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sz w:val="28"/>
          <w:szCs w:val="28"/>
        </w:rPr>
        <w:t>соблюдать установленный порядок работы со служебной информацией;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C43B57">
        <w:rPr>
          <w:rFonts w:ascii="Times New Roman" w:hAnsi="Times New Roman" w:cs="Times New Roman"/>
          <w:sz w:val="28"/>
          <w:szCs w:val="28"/>
        </w:rPr>
        <w:t>участвовать  в составлении отчетности, представляемой в УФНС;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1B17DA">
        <w:rPr>
          <w:rFonts w:ascii="Times New Roman" w:hAnsi="Times New Roman" w:cs="Times New Roman"/>
          <w:sz w:val="28"/>
          <w:szCs w:val="28"/>
        </w:rPr>
        <w:t xml:space="preserve"> </w:t>
      </w:r>
      <w:r w:rsidR="002C6D3B" w:rsidRPr="00C43B57">
        <w:rPr>
          <w:rFonts w:ascii="Times New Roman" w:hAnsi="Times New Roman" w:cs="Times New Roman"/>
          <w:sz w:val="28"/>
          <w:szCs w:val="28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подготавливать ответы на письма, заявления, жалобы граждан по вопросам налогообложения;</w:t>
      </w:r>
    </w:p>
    <w:p w:rsidR="002C6D3B" w:rsidRPr="00C43B57" w:rsidRDefault="002C6D3B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B57">
        <w:rPr>
          <w:rFonts w:ascii="Times New Roman" w:hAnsi="Times New Roman" w:cs="Times New Roman"/>
          <w:sz w:val="28"/>
          <w:szCs w:val="28"/>
        </w:rPr>
        <w:t xml:space="preserve"> </w:t>
      </w:r>
      <w:r w:rsidR="00C43B57">
        <w:rPr>
          <w:rFonts w:ascii="Times New Roman" w:hAnsi="Times New Roman" w:cs="Times New Roman"/>
          <w:sz w:val="28"/>
          <w:szCs w:val="28"/>
        </w:rPr>
        <w:t xml:space="preserve"> - </w:t>
      </w:r>
      <w:r w:rsidRPr="00C43B57">
        <w:rPr>
          <w:rFonts w:ascii="Times New Roman" w:hAnsi="Times New Roman" w:cs="Times New Roman"/>
          <w:sz w:val="28"/>
          <w:szCs w:val="28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C43B57" w:rsidRDefault="002C6D3B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B57">
        <w:rPr>
          <w:rFonts w:ascii="Times New Roman" w:hAnsi="Times New Roman" w:cs="Times New Roman"/>
          <w:sz w:val="28"/>
          <w:szCs w:val="28"/>
        </w:rPr>
        <w:t xml:space="preserve"> </w:t>
      </w:r>
      <w:r w:rsidR="00C43B57">
        <w:rPr>
          <w:rFonts w:ascii="Times New Roman" w:hAnsi="Times New Roman" w:cs="Times New Roman"/>
          <w:sz w:val="28"/>
          <w:szCs w:val="28"/>
        </w:rPr>
        <w:t xml:space="preserve"> - </w:t>
      </w:r>
      <w:r w:rsidRPr="00C43B57">
        <w:rPr>
          <w:rFonts w:ascii="Times New Roman" w:hAnsi="Times New Roman" w:cs="Times New Roman"/>
          <w:sz w:val="28"/>
          <w:szCs w:val="28"/>
        </w:rPr>
        <w:t>осуществлять открытие и проводить инвентаризацию  налоговых обязательств;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составлять графики передачи налогоплательщиков;</w:t>
      </w:r>
    </w:p>
    <w:p w:rsidR="002C6D3B" w:rsidRPr="00C43B57" w:rsidRDefault="00C43B57" w:rsidP="00D65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C43B57">
        <w:rPr>
          <w:rFonts w:ascii="Times New Roman" w:hAnsi="Times New Roman" w:cs="Times New Roman"/>
          <w:sz w:val="28"/>
          <w:szCs w:val="28"/>
        </w:rPr>
        <w:t>формировать  аналитические выборки  по налоговой отчетности</w:t>
      </w:r>
      <w:r w:rsidR="006D1CEF">
        <w:rPr>
          <w:rFonts w:ascii="Times New Roman" w:hAnsi="Times New Roman" w:cs="Times New Roman"/>
          <w:sz w:val="28"/>
          <w:szCs w:val="28"/>
        </w:rPr>
        <w:t>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 соблюдать правила и нормы охраны труда и техники безопасности;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соблюдать требования нормативных актов по защите служебной информации налоговых органов; 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подготавливать перечень налоговых обязательств по категориям налогоплательщиков;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подготавливать ответы на письменные запросы налогоплательщиков;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выполнять  другие задания начальника отдела.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</w:t>
      </w:r>
      <w:proofErr w:type="gramStart"/>
      <w:r w:rsidRPr="003A1AA5">
        <w:rPr>
          <w:rFonts w:ascii="Times New Roman" w:hAnsi="Times New Roman"/>
          <w:sz w:val="28"/>
          <w:szCs w:val="28"/>
        </w:rPr>
        <w:t>на</w:t>
      </w:r>
      <w:proofErr w:type="gramEnd"/>
      <w:r w:rsidRPr="003A1AA5">
        <w:rPr>
          <w:rFonts w:ascii="Times New Roman" w:hAnsi="Times New Roman"/>
          <w:sz w:val="28"/>
          <w:szCs w:val="28"/>
        </w:rPr>
        <w:t>: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защиту своих персональных данных;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федеральным информационным ресурсам;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местным информационным ресурсам;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lastRenderedPageBreak/>
        <w:t>- работу с услугой удаленного доступа к региональным информационным ресурсам.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1AA5">
        <w:rPr>
          <w:rFonts w:ascii="Times New Roman" w:hAnsi="Times New Roman"/>
          <w:sz w:val="28"/>
          <w:szCs w:val="28"/>
        </w:rPr>
        <w:t>10. 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 xml:space="preserve"> </w:t>
      </w:r>
      <w:r w:rsidR="00D65701">
        <w:rPr>
          <w:rFonts w:ascii="Times New Roman" w:hAnsi="Times New Roman"/>
          <w:sz w:val="28"/>
          <w:szCs w:val="28"/>
        </w:rPr>
        <w:t>Г</w:t>
      </w:r>
      <w:r w:rsidRPr="003A1AA5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3A1AA5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3A1AA5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 xml:space="preserve">. N 506, положением об Инспекции, положением об отделе камеральных проверок № </w:t>
      </w:r>
      <w:r w:rsidR="00601113">
        <w:rPr>
          <w:rFonts w:ascii="Times New Roman" w:hAnsi="Times New Roman"/>
          <w:sz w:val="28"/>
          <w:szCs w:val="28"/>
        </w:rPr>
        <w:t>2</w:t>
      </w:r>
      <w:r w:rsidRPr="003A1AA5">
        <w:rPr>
          <w:rFonts w:ascii="Times New Roman" w:hAnsi="Times New Roman"/>
          <w:b/>
          <w:sz w:val="28"/>
          <w:szCs w:val="28"/>
        </w:rPr>
        <w:t>,</w:t>
      </w:r>
      <w:r w:rsidRPr="003A1AA5">
        <w:rPr>
          <w:rFonts w:ascii="Times New Roman" w:hAnsi="Times New Roman"/>
          <w:sz w:val="28"/>
          <w:szCs w:val="28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11. 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 xml:space="preserve"> </w:t>
      </w:r>
      <w:r w:rsidR="00D65701">
        <w:rPr>
          <w:rFonts w:ascii="Times New Roman" w:hAnsi="Times New Roman"/>
          <w:sz w:val="28"/>
          <w:szCs w:val="28"/>
        </w:rPr>
        <w:t>Г</w:t>
      </w:r>
      <w:r w:rsidRPr="003A1AA5">
        <w:rPr>
          <w:rFonts w:ascii="Times New Roman" w:hAnsi="Times New Roman"/>
          <w:sz w:val="28"/>
          <w:szCs w:val="28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(ненадлежащее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3A1AA5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A1AA5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имущественный ущерб, причиненный по его вине;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3A1AA5" w:rsidRDefault="00E64C94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A1AA5" w:rsidRPr="003A1AA5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64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отдела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камеральных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701">
        <w:rPr>
          <w:rFonts w:ascii="Times New Roman" w:hAnsi="Times New Roman" w:cs="Times New Roman"/>
          <w:b/>
          <w:sz w:val="28"/>
          <w:szCs w:val="28"/>
        </w:rPr>
        <w:t>№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A013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A013F8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lastRenderedPageBreak/>
        <w:t>подготовки соответствующих документов, необходимых для исполнения своих служебных обязанностей;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>
        <w:rPr>
          <w:rFonts w:ascii="Times New Roman" w:hAnsi="Times New Roman"/>
          <w:sz w:val="28"/>
          <w:szCs w:val="28"/>
        </w:rPr>
        <w:t>2</w:t>
      </w:r>
      <w:r w:rsidRPr="00A013F8">
        <w:rPr>
          <w:rFonts w:ascii="Times New Roman" w:hAnsi="Times New Roman"/>
          <w:b/>
          <w:sz w:val="28"/>
          <w:szCs w:val="28"/>
        </w:rPr>
        <w:t>.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A013F8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64C94">
        <w:rPr>
          <w:rFonts w:ascii="Times New Roman" w:hAnsi="Times New Roman"/>
          <w:b/>
          <w:sz w:val="28"/>
          <w:szCs w:val="28"/>
        </w:rPr>
        <w:t xml:space="preserve"> </w:t>
      </w:r>
      <w:r w:rsidRPr="00D36D37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и (или) проектов управленческих и иных решений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14.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D36D37">
        <w:rPr>
          <w:rFonts w:ascii="Times New Roman" w:hAnsi="Times New Roman"/>
          <w:sz w:val="28"/>
          <w:szCs w:val="28"/>
        </w:rPr>
        <w:t xml:space="preserve"> </w:t>
      </w:r>
      <w:r w:rsidR="00D65701">
        <w:rPr>
          <w:rFonts w:ascii="Times New Roman" w:hAnsi="Times New Roman"/>
          <w:sz w:val="28"/>
          <w:szCs w:val="28"/>
        </w:rPr>
        <w:t>Г</w:t>
      </w:r>
      <w:r w:rsidRPr="00D36D37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15.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D36D37">
        <w:rPr>
          <w:rFonts w:ascii="Times New Roman" w:hAnsi="Times New Roman"/>
          <w:sz w:val="28"/>
          <w:szCs w:val="28"/>
        </w:rPr>
        <w:t xml:space="preserve"> </w:t>
      </w:r>
      <w:r w:rsidR="00D65701">
        <w:rPr>
          <w:rFonts w:ascii="Times New Roman" w:hAnsi="Times New Roman"/>
          <w:sz w:val="28"/>
          <w:szCs w:val="28"/>
        </w:rPr>
        <w:t>Г</w:t>
      </w:r>
      <w:r w:rsidRPr="00D36D37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положений об отделе;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D36D37">
        <w:rPr>
          <w:rFonts w:ascii="Times New Roman" w:hAnsi="Times New Roman"/>
          <w:bCs/>
          <w:sz w:val="28"/>
          <w:szCs w:val="28"/>
        </w:rPr>
        <w:t>графика отпусков гражданских служащих отдела;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D36D37" w:rsidRPr="00D36D37" w:rsidRDefault="00D36D37" w:rsidP="00D36D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D36D37">
        <w:rPr>
          <w:rFonts w:ascii="Times New Roman" w:hAnsi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17. 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Взаимодействие </w:t>
      </w:r>
      <w:r w:rsidR="00CD6A3D">
        <w:rPr>
          <w:rFonts w:ascii="Times New Roman" w:hAnsi="Times New Roman"/>
          <w:sz w:val="28"/>
          <w:szCs w:val="28"/>
        </w:rPr>
        <w:t xml:space="preserve"> </w:t>
      </w:r>
      <w:r w:rsidRPr="00D36D3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D36D37">
          <w:rPr>
            <w:rFonts w:ascii="Times New Roman" w:hAnsi="Times New Roman"/>
            <w:sz w:val="28"/>
            <w:szCs w:val="28"/>
          </w:rPr>
          <w:t>принципов</w:t>
        </w:r>
      </w:hyperlink>
      <w:r w:rsidRPr="00D36D37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2002 г</w:t>
        </w:r>
      </w:smartTag>
      <w:r w:rsidRPr="00D36D37">
        <w:rPr>
          <w:rFonts w:ascii="Times New Roman" w:hAnsi="Times New Roman"/>
          <w:sz w:val="28"/>
          <w:szCs w:val="28"/>
        </w:rPr>
        <w:t>. N 885 "Об утверждении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2009, N </w:t>
      </w:r>
      <w:r w:rsidRPr="00D36D37">
        <w:rPr>
          <w:rFonts w:ascii="Times New Roman" w:hAnsi="Times New Roman"/>
          <w:sz w:val="28"/>
          <w:szCs w:val="28"/>
        </w:rPr>
        <w:lastRenderedPageBreak/>
        <w:t xml:space="preserve">29, ст. 3658), и требований к служебному поведению, установленных </w:t>
      </w:r>
      <w:hyperlink r:id="rId24" w:history="1">
        <w:r w:rsidRPr="00D36D37">
          <w:rPr>
            <w:rFonts w:ascii="Times New Roman" w:hAnsi="Times New Roman"/>
            <w:sz w:val="28"/>
            <w:szCs w:val="28"/>
          </w:rPr>
          <w:t>статьей 18</w:t>
        </w:r>
      </w:hyperlink>
      <w:r w:rsidRPr="00D36D37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2004 г</w:t>
        </w:r>
      </w:smartTag>
      <w:r w:rsidRPr="00D36D37">
        <w:rPr>
          <w:rFonts w:ascii="Times New Roman" w:hAnsi="Times New Roman"/>
          <w:sz w:val="28"/>
          <w:szCs w:val="28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(распоряжениями) ФНС России.</w:t>
      </w:r>
    </w:p>
    <w:p w:rsidR="00D36D37" w:rsidRPr="00D36D37" w:rsidRDefault="00D36D37" w:rsidP="00D36D37">
      <w:pPr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36D37" w:rsidRDefault="00D36D37" w:rsidP="00D36D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18. В соответствии с административным регламентом Федеральной налоговой службы </w:t>
      </w:r>
      <w:r w:rsidR="00E64C94">
        <w:rPr>
          <w:rFonts w:ascii="Times New Roman" w:hAnsi="Times New Roman"/>
          <w:sz w:val="28"/>
          <w:szCs w:val="28"/>
        </w:rPr>
        <w:t xml:space="preserve"> </w:t>
      </w:r>
      <w:r w:rsidRPr="00D36D37">
        <w:rPr>
          <w:rFonts w:ascii="Times New Roman" w:hAnsi="Times New Roman"/>
          <w:sz w:val="28"/>
          <w:szCs w:val="28"/>
        </w:rPr>
        <w:t xml:space="preserve"> </w:t>
      </w:r>
      <w:r w:rsidRPr="00D36D37">
        <w:rPr>
          <w:rFonts w:ascii="Times New Roman" w:hAnsi="Times New Roman"/>
          <w:bCs/>
          <w:sz w:val="28"/>
          <w:szCs w:val="28"/>
        </w:rPr>
        <w:t>государственный налоговый инспектор</w:t>
      </w:r>
      <w:r w:rsidRPr="00D36D37">
        <w:rPr>
          <w:rFonts w:ascii="Times New Roman" w:hAnsi="Times New Roman"/>
          <w:sz w:val="28"/>
          <w:szCs w:val="28"/>
        </w:rPr>
        <w:t xml:space="preserve"> не оказывает государственные услуги гражданам и организациям.</w:t>
      </w:r>
    </w:p>
    <w:p w:rsidR="00023787" w:rsidRPr="00D36D37" w:rsidRDefault="00023787" w:rsidP="00D36D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19. Эффективность профессиональной служебной деятельности </w:t>
      </w:r>
      <w:r w:rsidR="00CD6A3D">
        <w:rPr>
          <w:rFonts w:ascii="Times New Roman" w:hAnsi="Times New Roman"/>
          <w:sz w:val="28"/>
          <w:szCs w:val="28"/>
        </w:rPr>
        <w:t xml:space="preserve"> </w:t>
      </w:r>
      <w:r w:rsidRPr="00D36D3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</w:p>
    <w:p w:rsidR="00CC4280" w:rsidRDefault="00CC4280" w:rsidP="00D36D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C4280" w:rsidSect="00B310A4">
      <w:headerReference w:type="default" r:id="rId2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913" w:rsidRDefault="00BE5913" w:rsidP="003B7A81">
      <w:pPr>
        <w:spacing w:after="0" w:line="240" w:lineRule="auto"/>
      </w:pPr>
      <w:r>
        <w:separator/>
      </w:r>
    </w:p>
  </w:endnote>
  <w:end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913" w:rsidRDefault="00BE5913" w:rsidP="003B7A81">
      <w:pPr>
        <w:spacing w:after="0" w:line="240" w:lineRule="auto"/>
      </w:pPr>
      <w:r>
        <w:separator/>
      </w:r>
    </w:p>
  </w:footnote>
  <w:foot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B17D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17DA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40885"/>
    <w:rsid w:val="0038786D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123AC"/>
    <w:rsid w:val="00630988"/>
    <w:rsid w:val="006618E5"/>
    <w:rsid w:val="00664A39"/>
    <w:rsid w:val="00681090"/>
    <w:rsid w:val="00683559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31DCB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65701"/>
    <w:rsid w:val="00D75100"/>
    <w:rsid w:val="00D7769A"/>
    <w:rsid w:val="00D849A7"/>
    <w:rsid w:val="00DD1315"/>
    <w:rsid w:val="00DE6E00"/>
    <w:rsid w:val="00E23F6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6AD9E844FCB934694D8590BVDgDJ" TargetMode="External"/><Relationship Id="rId18" Type="http://schemas.openxmlformats.org/officeDocument/2006/relationships/hyperlink" Target="consultantplus://offline/ref=1567A2566652960547738C7AE8A11C4013027EDA60BAFB8AE2D48D9BF133DF8D351FE73523871274x5H5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567A2566652960547738C7AE8A11C4013027EDA60BAFB8AE2D48D9BF133DF8D351FE73523871273x5HE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D988746CB934694D8590BVDgDJ" TargetMode="External"/><Relationship Id="rId17" Type="http://schemas.openxmlformats.org/officeDocument/2006/relationships/hyperlink" Target="consultantplus://offline/ref=12CAE96F486AE24E9C5112B8D7A7240BBD7CA49E824E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A99864ACB934694D8590BVDgDJ" TargetMode="External"/><Relationship Id="rId20" Type="http://schemas.openxmlformats.org/officeDocument/2006/relationships/hyperlink" Target="consultantplus://offline/ref=1567A2566652960547738C7AE8A11C4013027EDA60BAFB8AE2D48D9BF133DF8D351FE73523871271x5H3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4AC9D8349CB934694D8590BVDgDJ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5AC9A844C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12CAE96F486AE24E9C5112B8D7A7240BBE74A59B804FCB934694D8590BVDgDJ" TargetMode="External"/><Relationship Id="rId19" Type="http://schemas.openxmlformats.org/officeDocument/2006/relationships/hyperlink" Target="consultantplus://offline/ref=1567A2566652960547738C7AE8A11C4013027EDA60BAFB8AE2D48D9BF133DF8D351FE73523871276x5H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C998746CB934694D8590BVDgDJ" TargetMode="External"/><Relationship Id="rId14" Type="http://schemas.openxmlformats.org/officeDocument/2006/relationships/hyperlink" Target="consultantplus://offline/ref=12CAE96F486AE24E9C5112B8D7A7240BBE74AD9A894BCB934694D8590BVDgDJ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535CD-C98D-4DAB-B34B-ED247673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3104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Стребкова Наталья Васильевна</cp:lastModifiedBy>
  <cp:revision>8</cp:revision>
  <cp:lastPrinted>2018-03-21T08:47:00Z</cp:lastPrinted>
  <dcterms:created xsi:type="dcterms:W3CDTF">2018-03-21T06:21:00Z</dcterms:created>
  <dcterms:modified xsi:type="dcterms:W3CDTF">2018-03-21T08:50:00Z</dcterms:modified>
</cp:coreProperties>
</file>